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5B411" w14:textId="77777777" w:rsidR="00B83D56" w:rsidRDefault="008E7AB9">
      <w:pPr>
        <w:widowControl/>
        <w:jc w:val="center"/>
        <w:rPr>
          <w:rFonts w:eastAsia="Times New Roman"/>
          <w:b/>
          <w:sz w:val="28"/>
          <w:szCs w:val="20"/>
        </w:rPr>
      </w:pPr>
      <w:r>
        <w:rPr>
          <w:rFonts w:eastAsia="Times New Roman"/>
          <w:noProof/>
          <w:sz w:val="28"/>
          <w:szCs w:val="20"/>
          <w:lang w:eastAsia="ru-RU"/>
        </w:rPr>
        <w:drawing>
          <wp:inline distT="0" distB="0" distL="0" distR="0" wp14:anchorId="12500740" wp14:editId="2332CE29">
            <wp:extent cx="809625" cy="828675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/>
                    </pic:cNvPicPr>
                  </pic:nvPicPr>
                  <pic:blipFill>
                    <a:blip r:embed="rId6"/>
                    <a:srcRect l="-6" t="-5" r="-6" b="-4"/>
                    <a:stretch/>
                  </pic:blipFill>
                  <pic:spPr bwMode="auto">
                    <a:xfrm>
                      <a:off x="0" y="0"/>
                      <a:ext cx="8096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99B123" w14:textId="77777777" w:rsidR="00B83D56" w:rsidRDefault="00B83D56">
      <w:pPr>
        <w:widowControl/>
        <w:jc w:val="center"/>
        <w:rPr>
          <w:rFonts w:eastAsia="Times New Roman"/>
          <w:b/>
          <w:sz w:val="28"/>
          <w:szCs w:val="20"/>
        </w:rPr>
      </w:pPr>
    </w:p>
    <w:p w14:paraId="6D2D780F" w14:textId="77777777" w:rsidR="00B83D56" w:rsidRDefault="008E7AB9">
      <w:pPr>
        <w:widowControl/>
        <w:jc w:val="center"/>
        <w:rPr>
          <w:rFonts w:eastAsia="Times New Roman"/>
          <w:b/>
          <w:sz w:val="28"/>
          <w:szCs w:val="20"/>
        </w:rPr>
      </w:pPr>
      <w:proofErr w:type="gramStart"/>
      <w:r>
        <w:rPr>
          <w:rFonts w:eastAsia="Times New Roman"/>
          <w:b/>
          <w:sz w:val="28"/>
          <w:szCs w:val="20"/>
        </w:rPr>
        <w:t>АДМИНИСТРАЦИЯ  МУНИЦИПАЛЬНОГО</w:t>
      </w:r>
      <w:proofErr w:type="gramEnd"/>
      <w:r>
        <w:rPr>
          <w:rFonts w:eastAsia="Times New Roman"/>
          <w:b/>
          <w:sz w:val="28"/>
          <w:szCs w:val="20"/>
        </w:rPr>
        <w:t xml:space="preserve">  ОБРАЗОВАНИЯ            </w:t>
      </w:r>
    </w:p>
    <w:p w14:paraId="0463CA51" w14:textId="77777777" w:rsidR="00B83D56" w:rsidRDefault="008E7AB9">
      <w:pPr>
        <w:widowControl/>
        <w:jc w:val="center"/>
        <w:rPr>
          <w:rFonts w:eastAsia="Times New Roman"/>
          <w:b/>
          <w:sz w:val="28"/>
          <w:szCs w:val="20"/>
        </w:rPr>
      </w:pPr>
      <w:proofErr w:type="gramStart"/>
      <w:r>
        <w:rPr>
          <w:rFonts w:eastAsia="Times New Roman"/>
          <w:b/>
          <w:sz w:val="28"/>
          <w:szCs w:val="20"/>
        </w:rPr>
        <w:t>РУДНЯНСКИЙ  РАЙОН</w:t>
      </w:r>
      <w:proofErr w:type="gramEnd"/>
      <w:r>
        <w:rPr>
          <w:rFonts w:eastAsia="Times New Roman"/>
          <w:b/>
          <w:sz w:val="28"/>
          <w:szCs w:val="20"/>
        </w:rPr>
        <w:t xml:space="preserve">  СМОЛЕНСКОЙ  ОБЛАСТИ</w:t>
      </w:r>
    </w:p>
    <w:p w14:paraId="03554A70" w14:textId="77777777" w:rsidR="00B83D56" w:rsidRDefault="00B83D56">
      <w:pPr>
        <w:widowControl/>
        <w:jc w:val="center"/>
        <w:rPr>
          <w:rFonts w:eastAsia="Times New Roman"/>
          <w:b/>
          <w:sz w:val="28"/>
          <w:szCs w:val="20"/>
        </w:rPr>
      </w:pPr>
    </w:p>
    <w:p w14:paraId="7A156953" w14:textId="77777777" w:rsidR="00B83D56" w:rsidRDefault="00B83D56">
      <w:pPr>
        <w:widowControl/>
        <w:jc w:val="center"/>
        <w:rPr>
          <w:rFonts w:eastAsia="Times New Roman"/>
          <w:b/>
          <w:sz w:val="28"/>
          <w:szCs w:val="20"/>
        </w:rPr>
      </w:pPr>
    </w:p>
    <w:p w14:paraId="22768FAA" w14:textId="77777777" w:rsidR="00B83D56" w:rsidRDefault="008E7AB9">
      <w:pPr>
        <w:widowControl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 О С Т А Н О В Л Е Н И Е</w:t>
      </w:r>
    </w:p>
    <w:p w14:paraId="39723690" w14:textId="77777777" w:rsidR="00B83D56" w:rsidRDefault="00B83D56">
      <w:pPr>
        <w:widowControl/>
        <w:jc w:val="center"/>
        <w:rPr>
          <w:rFonts w:eastAsia="Times New Roman"/>
          <w:b/>
          <w:sz w:val="28"/>
          <w:szCs w:val="28"/>
        </w:rPr>
      </w:pPr>
    </w:p>
    <w:p w14:paraId="6DA408ED" w14:textId="77777777" w:rsidR="00B83D56" w:rsidRDefault="00B83D5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8F76B67" w14:textId="4F28FBFD" w:rsidR="00B83D56" w:rsidRDefault="00273B4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8E7AB9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C1163">
        <w:rPr>
          <w:rFonts w:ascii="Times New Roman" w:hAnsi="Times New Roman" w:cs="Times New Roman"/>
          <w:b w:val="0"/>
          <w:sz w:val="28"/>
          <w:szCs w:val="28"/>
        </w:rPr>
        <w:t>06.04.2022 № 109</w:t>
      </w:r>
    </w:p>
    <w:p w14:paraId="56E01945" w14:textId="77777777" w:rsidR="00B83D56" w:rsidRDefault="00B83D5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E365783" w14:textId="77777777" w:rsidR="00B83D56" w:rsidRPr="00273B40" w:rsidRDefault="008E7AB9">
      <w:pPr>
        <w:pStyle w:val="aff0"/>
        <w:shd w:val="clear" w:color="auto" w:fill="FFFFFF"/>
        <w:spacing w:before="0" w:after="0" w:line="252" w:lineRule="atLeast"/>
        <w:rPr>
          <w:sz w:val="28"/>
          <w:szCs w:val="28"/>
        </w:rPr>
      </w:pPr>
      <w:r w:rsidRPr="00273B40">
        <w:rPr>
          <w:color w:val="000000"/>
          <w:sz w:val="28"/>
          <w:szCs w:val="28"/>
        </w:rPr>
        <w:t xml:space="preserve">О внесении изменений в Административный </w:t>
      </w:r>
    </w:p>
    <w:p w14:paraId="35C82890" w14:textId="77777777" w:rsidR="00B83D56" w:rsidRPr="00273B40" w:rsidRDefault="008E7AB9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  <w:r w:rsidRPr="00273B40">
        <w:rPr>
          <w:rFonts w:ascii="Times New Roman" w:hAnsi="Times New Roman" w:cs="Times New Roman"/>
          <w:color w:val="000000"/>
          <w:sz w:val="28"/>
          <w:szCs w:val="28"/>
        </w:rPr>
        <w:t xml:space="preserve">регламент по предоставлению муниципальной </w:t>
      </w:r>
    </w:p>
    <w:p w14:paraId="5AC8EC69" w14:textId="77777777" w:rsidR="00273B40" w:rsidRPr="00273B40" w:rsidRDefault="008E7AB9" w:rsidP="00273B40">
      <w:pPr>
        <w:pStyle w:val="ConsPlusNormal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73B40">
        <w:rPr>
          <w:rFonts w:ascii="Times New Roman" w:hAnsi="Times New Roman" w:cs="Times New Roman"/>
          <w:color w:val="000000"/>
          <w:sz w:val="28"/>
          <w:szCs w:val="28"/>
        </w:rPr>
        <w:t xml:space="preserve">услуги </w:t>
      </w:r>
      <w:r w:rsidR="00273B40" w:rsidRPr="00273B40">
        <w:rPr>
          <w:rStyle w:val="docdata"/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«</w:t>
      </w:r>
      <w:r w:rsidR="00273B40" w:rsidRPr="00273B40">
        <w:rPr>
          <w:rFonts w:ascii="Times New Roman" w:hAnsi="Times New Roman" w:cs="Times New Roman"/>
          <w:color w:val="000000"/>
          <w:sz w:val="28"/>
          <w:szCs w:val="28"/>
        </w:rPr>
        <w:t>Предоставление жилого помещения,</w:t>
      </w:r>
    </w:p>
    <w:p w14:paraId="692258A6" w14:textId="77777777" w:rsidR="00273B40" w:rsidRPr="00273B40" w:rsidRDefault="00273B40" w:rsidP="00273B40">
      <w:pPr>
        <w:pStyle w:val="ConsPlusNormal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73B40">
        <w:rPr>
          <w:rFonts w:ascii="Times New Roman" w:hAnsi="Times New Roman" w:cs="Times New Roman"/>
          <w:color w:val="000000"/>
          <w:sz w:val="28"/>
          <w:szCs w:val="28"/>
        </w:rPr>
        <w:t xml:space="preserve">находящегося в муниципальной </w:t>
      </w:r>
    </w:p>
    <w:p w14:paraId="65AFD6B5" w14:textId="77777777" w:rsidR="00273B40" w:rsidRPr="00273B40" w:rsidRDefault="00273B40" w:rsidP="00273B40">
      <w:pPr>
        <w:pStyle w:val="ConsPlusNormal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73B40">
        <w:rPr>
          <w:rFonts w:ascii="Times New Roman" w:hAnsi="Times New Roman" w:cs="Times New Roman"/>
          <w:color w:val="000000"/>
          <w:sz w:val="28"/>
          <w:szCs w:val="28"/>
        </w:rPr>
        <w:t xml:space="preserve">собственности Руднянского городского </w:t>
      </w:r>
    </w:p>
    <w:p w14:paraId="25CCC801" w14:textId="77777777" w:rsidR="00273B40" w:rsidRPr="00273B40" w:rsidRDefault="00273B40" w:rsidP="00273B40">
      <w:pPr>
        <w:pStyle w:val="ConsPlusNormal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73B40">
        <w:rPr>
          <w:rFonts w:ascii="Times New Roman" w:hAnsi="Times New Roman" w:cs="Times New Roman"/>
          <w:color w:val="000000"/>
          <w:sz w:val="28"/>
          <w:szCs w:val="28"/>
        </w:rPr>
        <w:t>поселения Руднянского района Смоленской</w:t>
      </w:r>
    </w:p>
    <w:p w14:paraId="3C219792" w14:textId="77777777" w:rsidR="00273B40" w:rsidRPr="00273B40" w:rsidRDefault="00273B40" w:rsidP="00273B40">
      <w:pPr>
        <w:pStyle w:val="ConsPlusNormal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73B40">
        <w:rPr>
          <w:rFonts w:ascii="Times New Roman" w:hAnsi="Times New Roman" w:cs="Times New Roman"/>
          <w:color w:val="000000"/>
          <w:sz w:val="28"/>
          <w:szCs w:val="28"/>
        </w:rPr>
        <w:t>области, гражданину на основании договора</w:t>
      </w:r>
    </w:p>
    <w:p w14:paraId="6FC08145" w14:textId="77777777" w:rsidR="00B83D56" w:rsidRPr="00273B40" w:rsidRDefault="00273B40" w:rsidP="00273B40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  <w:r w:rsidRPr="00273B40">
        <w:rPr>
          <w:rFonts w:ascii="Times New Roman" w:hAnsi="Times New Roman" w:cs="Times New Roman"/>
          <w:color w:val="000000"/>
          <w:sz w:val="28"/>
          <w:szCs w:val="28"/>
        </w:rPr>
        <w:t>социального найма»</w:t>
      </w:r>
      <w:r w:rsidR="008E7AB9" w:rsidRPr="00273B40">
        <w:rPr>
          <w:rFonts w:ascii="Times New Roman" w:hAnsi="Times New Roman" w:cs="Times New Roman"/>
          <w:sz w:val="28"/>
          <w:szCs w:val="28"/>
        </w:rPr>
        <w:t xml:space="preserve">, утвержденный </w:t>
      </w:r>
    </w:p>
    <w:p w14:paraId="472C2DFA" w14:textId="77777777" w:rsidR="00B83D56" w:rsidRPr="00273B40" w:rsidRDefault="008E7AB9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  <w:r w:rsidRPr="00273B40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04EC97AE" w14:textId="77777777" w:rsidR="00B83D56" w:rsidRPr="00273B40" w:rsidRDefault="008E7AB9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  <w:r w:rsidRPr="00273B4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Руднянский  </w:t>
      </w:r>
    </w:p>
    <w:p w14:paraId="0383A91C" w14:textId="77777777" w:rsidR="00273B40" w:rsidRDefault="008E7AB9" w:rsidP="00273B40">
      <w:pPr>
        <w:pStyle w:val="1660"/>
        <w:spacing w:before="0" w:beforeAutospacing="0" w:after="0" w:afterAutospacing="0" w:line="360" w:lineRule="auto"/>
      </w:pPr>
      <w:r w:rsidRPr="00273B40">
        <w:rPr>
          <w:sz w:val="28"/>
          <w:szCs w:val="28"/>
        </w:rPr>
        <w:t xml:space="preserve">район Смоленской области </w:t>
      </w:r>
      <w:r w:rsidR="00273B40">
        <w:rPr>
          <w:color w:val="000000"/>
          <w:sz w:val="28"/>
          <w:szCs w:val="28"/>
        </w:rPr>
        <w:t>от 27.03.2018 № 106</w:t>
      </w:r>
    </w:p>
    <w:p w14:paraId="6CFB41CE" w14:textId="77777777" w:rsidR="00B83D56" w:rsidRPr="00273B40" w:rsidRDefault="00B83D56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14:paraId="7E18633C" w14:textId="77777777" w:rsidR="00B83D56" w:rsidRDefault="008E7AB9">
      <w:pPr>
        <w:ind w:right="-55" w:firstLine="708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</w:rPr>
        <w:t>В соответствии с</w:t>
      </w:r>
      <w:r>
        <w:rPr>
          <w:rFonts w:eastAsia="Times New Roman"/>
          <w:b/>
          <w:bCs/>
          <w:sz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Федеральным законом от 27 июля 2010 года № 210-ФЗ «Об организации предоставления государственных и муниципальных услуг», постановлением Администрации муниципального образования Руднянский район Смоленской области от 12.12.2012 года № 562 «Об утверждении порядка разработки и утверждения административных регламентов предоставления муниципальных услуг», Уставом муниципального </w:t>
      </w:r>
      <w:proofErr w:type="gramStart"/>
      <w:r>
        <w:rPr>
          <w:rFonts w:eastAsia="Times New Roman"/>
          <w:bCs/>
          <w:sz w:val="28"/>
          <w:szCs w:val="28"/>
        </w:rPr>
        <w:t>образования  Руднянский</w:t>
      </w:r>
      <w:proofErr w:type="gramEnd"/>
      <w:r>
        <w:rPr>
          <w:rFonts w:eastAsia="Times New Roman"/>
          <w:bCs/>
          <w:sz w:val="28"/>
          <w:szCs w:val="28"/>
        </w:rPr>
        <w:t xml:space="preserve"> район Смоленской области</w:t>
      </w:r>
    </w:p>
    <w:p w14:paraId="08A3E81D" w14:textId="77777777" w:rsidR="00B83D56" w:rsidRDefault="00B83D56">
      <w:pPr>
        <w:pStyle w:val="ConsPlusNormal0"/>
        <w:widowControl/>
        <w:ind w:firstLine="74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30C68FE" w14:textId="77777777" w:rsidR="00B83D56" w:rsidRDefault="008E7AB9">
      <w:pPr>
        <w:pStyle w:val="ConsPlusNormal0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Руднянский район Смоленской области постановляет:</w:t>
      </w:r>
    </w:p>
    <w:p w14:paraId="5E24A48D" w14:textId="77777777" w:rsidR="00B83D56" w:rsidRPr="00273B40" w:rsidRDefault="008E7AB9" w:rsidP="00273B40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73B4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73B40">
        <w:rPr>
          <w:rFonts w:ascii="Times New Roman" w:hAnsi="Times New Roman" w:cs="Times New Roman"/>
          <w:color w:val="000000"/>
          <w:sz w:val="28"/>
          <w:szCs w:val="28"/>
        </w:rPr>
        <w:t xml:space="preserve">1. Внести в Административный регламент по предоставлению муниципальной услуги </w:t>
      </w:r>
      <w:r w:rsidRPr="00273B40">
        <w:rPr>
          <w:rFonts w:ascii="Times New Roman" w:hAnsi="Times New Roman" w:cs="Times New Roman"/>
          <w:sz w:val="28"/>
          <w:szCs w:val="28"/>
        </w:rPr>
        <w:t>«</w:t>
      </w:r>
      <w:r w:rsidR="00273B40" w:rsidRPr="00273B40">
        <w:rPr>
          <w:rFonts w:ascii="Times New Roman" w:hAnsi="Times New Roman" w:cs="Times New Roman"/>
          <w:color w:val="000000"/>
          <w:sz w:val="28"/>
          <w:szCs w:val="28"/>
        </w:rPr>
        <w:t>Предоставление жилого помещения, находящегося в муниципальной собственности Руднянского городского поселения Руднянского района Смоленской области, гражданину на основании договора социального найма</w:t>
      </w:r>
      <w:r w:rsidRPr="00273B40"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Администрации муниципального образования Руднянский район Смоленской области от </w:t>
      </w:r>
      <w:r w:rsidR="00273B40" w:rsidRPr="00273B40">
        <w:rPr>
          <w:rFonts w:ascii="Times New Roman" w:hAnsi="Times New Roman" w:cs="Times New Roman"/>
          <w:color w:val="000000"/>
          <w:sz w:val="28"/>
          <w:szCs w:val="28"/>
        </w:rPr>
        <w:t>27.03.2018 № 106</w:t>
      </w:r>
      <w:r w:rsidR="00273B40">
        <w:rPr>
          <w:rFonts w:ascii="Times New Roman" w:hAnsi="Times New Roman" w:cs="Times New Roman"/>
          <w:sz w:val="28"/>
          <w:szCs w:val="28"/>
        </w:rPr>
        <w:t xml:space="preserve"> </w:t>
      </w:r>
      <w:r w:rsidRPr="00273B40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14:paraId="3EC98B9E" w14:textId="7299BD51" w:rsidR="00273B40" w:rsidRDefault="008E7AB9" w:rsidP="00273B40">
      <w:pPr>
        <w:pStyle w:val="9752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273B40">
        <w:rPr>
          <w:sz w:val="28"/>
          <w:szCs w:val="28"/>
        </w:rPr>
        <w:t xml:space="preserve">        </w:t>
      </w:r>
      <w:r w:rsidR="00273B40">
        <w:rPr>
          <w:color w:val="000000"/>
          <w:sz w:val="28"/>
          <w:szCs w:val="28"/>
        </w:rPr>
        <w:t>Пункт 2.6.4. подраздела 2.6. раздела 2 изложить в следующей редакции:</w:t>
      </w:r>
    </w:p>
    <w:p w14:paraId="54FDF06F" w14:textId="77777777" w:rsidR="00273B40" w:rsidRDefault="00273B40" w:rsidP="00273B40">
      <w:pPr>
        <w:pStyle w:val="9752"/>
        <w:spacing w:before="0" w:beforeAutospacing="0" w:after="0" w:afterAutospacing="0"/>
        <w:ind w:firstLine="540"/>
        <w:jc w:val="both"/>
      </w:pPr>
      <w:r>
        <w:rPr>
          <w:color w:val="000000"/>
          <w:sz w:val="28"/>
          <w:szCs w:val="28"/>
        </w:rPr>
        <w:lastRenderedPageBreak/>
        <w:t>«2.6.4. Заявление и документы, необходимые для предоставления муниципальной услуги, могут быть, предоставлены заявителем:</w:t>
      </w:r>
    </w:p>
    <w:p w14:paraId="2CFDA978" w14:textId="77777777" w:rsidR="00273B40" w:rsidRDefault="00273B40" w:rsidP="00273B40">
      <w:pPr>
        <w:pStyle w:val="aff0"/>
        <w:spacing w:before="0" w:after="0"/>
        <w:ind w:firstLine="540"/>
        <w:jc w:val="both"/>
      </w:pPr>
      <w:r>
        <w:rPr>
          <w:color w:val="000000"/>
          <w:sz w:val="28"/>
          <w:szCs w:val="28"/>
        </w:rPr>
        <w:t>1)  в Отдел лично (копии документов, необходимых для предоставления муниципальной услуги заверяются специалистом Отдела на основании их оригиналов);</w:t>
      </w:r>
    </w:p>
    <w:p w14:paraId="1A5B1D97" w14:textId="77777777" w:rsidR="00273B40" w:rsidRPr="00453752" w:rsidRDefault="00273B40" w:rsidP="00273B40">
      <w:pPr>
        <w:ind w:firstLine="540"/>
        <w:jc w:val="both"/>
        <w:rPr>
          <w:rFonts w:eastAsia="Times New Roman"/>
          <w:lang w:eastAsia="ru-RU"/>
        </w:rPr>
      </w:pPr>
      <w:r w:rsidRPr="00453752">
        <w:rPr>
          <w:rFonts w:eastAsia="Times New Roman"/>
          <w:color w:val="000000"/>
          <w:sz w:val="28"/>
          <w:szCs w:val="28"/>
          <w:lang w:eastAsia="ru-RU"/>
        </w:rPr>
        <w:t>2) с использованием федеральной государственной информационной системы «Единый портал государственных и муниципальных услуг (функций)» и (или) региональный портал государственных и муниципальных услуг ("Портал государственных и муниципальных услуг (функций) Смоленской области"). В случае отсутствия технической возможности предоставления услуги в электронном виде заявление и документы подаются в соответствии с подпунктами 1,4 пункта 2.6.</w:t>
      </w:r>
      <w:r>
        <w:rPr>
          <w:rFonts w:eastAsia="Times New Roman"/>
          <w:color w:val="000000"/>
          <w:sz w:val="28"/>
          <w:szCs w:val="28"/>
          <w:lang w:eastAsia="ru-RU"/>
        </w:rPr>
        <w:t>4.</w:t>
      </w:r>
      <w:r w:rsidRPr="00453752">
        <w:rPr>
          <w:rFonts w:eastAsia="Times New Roman"/>
          <w:color w:val="000000"/>
          <w:sz w:val="28"/>
          <w:szCs w:val="28"/>
          <w:lang w:eastAsia="ru-RU"/>
        </w:rPr>
        <w:t xml:space="preserve"> настоящего Административного регламента;</w:t>
      </w:r>
    </w:p>
    <w:p w14:paraId="348AD7CA" w14:textId="77777777" w:rsidR="00273B40" w:rsidRPr="00453752" w:rsidRDefault="00273B40" w:rsidP="00273B40">
      <w:pPr>
        <w:ind w:firstLine="540"/>
        <w:jc w:val="both"/>
        <w:rPr>
          <w:rFonts w:eastAsia="Times New Roman"/>
          <w:lang w:eastAsia="ru-RU"/>
        </w:rPr>
      </w:pPr>
      <w:r w:rsidRPr="00453752">
        <w:rPr>
          <w:rFonts w:eastAsia="Times New Roman"/>
          <w:color w:val="000000"/>
          <w:sz w:val="28"/>
          <w:szCs w:val="28"/>
          <w:lang w:eastAsia="ru-RU"/>
        </w:rPr>
        <w:t>3) в случае заключения Администрацией соглашения о взаимодействии с многофункциональным центром предоставления государственных и муниципальных услуг, получение муниципальной услуги может осуществляться в многофункциональном центре предоставления государственных и муниципальных услуг.</w:t>
      </w:r>
    </w:p>
    <w:p w14:paraId="4D85211F" w14:textId="77777777" w:rsidR="00273B40" w:rsidRPr="00453752" w:rsidRDefault="00273B40" w:rsidP="00273B40">
      <w:pPr>
        <w:jc w:val="both"/>
        <w:rPr>
          <w:rFonts w:eastAsia="Times New Roman"/>
          <w:lang w:eastAsia="ru-RU"/>
        </w:rPr>
      </w:pPr>
      <w:r w:rsidRPr="00453752">
        <w:rPr>
          <w:rFonts w:eastAsia="Times New Roman"/>
          <w:color w:val="000000"/>
          <w:sz w:val="28"/>
          <w:szCs w:val="28"/>
          <w:lang w:eastAsia="ru-RU"/>
        </w:rPr>
        <w:t xml:space="preserve">       4) почтовым отправлением (за исключением документа, удостоверяющего личность) с описью вложения и уведомлением о вручении. </w:t>
      </w:r>
    </w:p>
    <w:p w14:paraId="075479B5" w14:textId="77777777" w:rsidR="00273B40" w:rsidRDefault="00273B40" w:rsidP="00273B40">
      <w:pPr>
        <w:pStyle w:val="aff0"/>
        <w:tabs>
          <w:tab w:val="left" w:pos="1134"/>
        </w:tabs>
        <w:spacing w:before="0" w:after="0"/>
        <w:jc w:val="both"/>
      </w:pPr>
      <w:r>
        <w:rPr>
          <w:color w:val="000000"/>
          <w:sz w:val="28"/>
          <w:szCs w:val="28"/>
        </w:rPr>
        <w:t>         Документы, указанные в пункте 2.6.1., представляются в подлинниках. Должностное лицо органа, осуществляющего ведение учета, изготавливает копии документов, указанных в под</w:t>
      </w:r>
      <w:hyperlink r:id="rId7" w:tooltip="consultantplus://offline/ref=0B563ADDE72BCFDF6422D74B13C8DE201F2226ECF553C3656E12C6B5D99B125C7B3E5B07F563D3738E68746Aj3M" w:history="1">
        <w:r w:rsidRPr="00C13439">
          <w:rPr>
            <w:rStyle w:val="af7"/>
            <w:rFonts w:eastAsia="Arial"/>
            <w:color w:val="000000"/>
            <w:sz w:val="28"/>
            <w:szCs w:val="28"/>
            <w:u w:val="none"/>
          </w:rPr>
          <w:t>пунктах 1</w:t>
        </w:r>
      </w:hyperlink>
      <w:r w:rsidRPr="00C13439">
        <w:rPr>
          <w:color w:val="000000"/>
          <w:sz w:val="28"/>
          <w:szCs w:val="28"/>
        </w:rPr>
        <w:t xml:space="preserve">, </w:t>
      </w:r>
      <w:hyperlink r:id="rId8" w:tooltip="consultantplus://offline/ref=0B563ADDE72BCFDF6422D74B13C8DE201F2226ECF553C3656E12C6B5D99B125C7B3E5B07F5636Dj1M" w:history="1">
        <w:r w:rsidRPr="00C13439">
          <w:rPr>
            <w:rStyle w:val="af7"/>
            <w:rFonts w:eastAsia="Arial"/>
            <w:color w:val="000000"/>
            <w:sz w:val="28"/>
            <w:szCs w:val="28"/>
            <w:u w:val="none"/>
          </w:rPr>
          <w:t>2</w:t>
        </w:r>
      </w:hyperlink>
      <w:r w:rsidRPr="00C13439">
        <w:rPr>
          <w:color w:val="000000"/>
          <w:sz w:val="28"/>
          <w:szCs w:val="28"/>
        </w:rPr>
        <w:t xml:space="preserve">, </w:t>
      </w:r>
      <w:hyperlink r:id="rId9" w:tooltip="consultantplus://offline/ref=0B563ADDE72BCFDF6422D74B13C8DE201F2226ECF553C3656E12C6B5D99B125C7B3E5B07F563D3738E68746Aj5M" w:history="1">
        <w:r w:rsidRPr="00C13439">
          <w:rPr>
            <w:rStyle w:val="af7"/>
            <w:rFonts w:eastAsia="Arial"/>
            <w:color w:val="000000"/>
            <w:sz w:val="28"/>
            <w:szCs w:val="28"/>
            <w:u w:val="none"/>
          </w:rPr>
          <w:t>7</w:t>
        </w:r>
      </w:hyperlink>
      <w:r w:rsidRPr="00C13439">
        <w:rPr>
          <w:color w:val="000000"/>
          <w:sz w:val="28"/>
          <w:szCs w:val="28"/>
        </w:rPr>
        <w:t xml:space="preserve"> и </w:t>
      </w:r>
      <w:hyperlink r:id="rId10" w:tooltip="consultantplus://offline/ref=0B563ADDE72BCFDF6422D74B13C8DE201F2226ECF553C3656E12C6B5D99B125C7B3E5B07F5636Dj4M" w:history="1">
        <w:r w:rsidRPr="00C13439">
          <w:rPr>
            <w:rStyle w:val="af7"/>
            <w:rFonts w:eastAsia="Arial"/>
            <w:color w:val="000000"/>
            <w:sz w:val="28"/>
            <w:szCs w:val="28"/>
            <w:u w:val="none"/>
          </w:rPr>
          <w:t xml:space="preserve">10 </w:t>
        </w:r>
      </w:hyperlink>
      <w:r>
        <w:rPr>
          <w:color w:val="000000"/>
          <w:sz w:val="28"/>
          <w:szCs w:val="28"/>
        </w:rPr>
        <w:t xml:space="preserve">пункта 2.6.1., заверяет их, после чего подлинники представленных документов, за исключением документов, указанных в подпунктах 3 - </w:t>
      </w:r>
      <w:hyperlink r:id="rId11" w:tooltip="consultantplus://offline/ref=0B563ADDE72BCFDF6422D74B13C8DE201F2226ECF553C3656E12C6B5D99B125C7B3E5B07F5636Dj7M" w:history="1">
        <w:r w:rsidRPr="00C13439">
          <w:rPr>
            <w:rStyle w:val="af7"/>
            <w:rFonts w:eastAsia="Arial"/>
            <w:color w:val="000000"/>
            <w:sz w:val="28"/>
            <w:szCs w:val="28"/>
            <w:u w:val="none"/>
          </w:rPr>
          <w:t>6</w:t>
        </w:r>
      </w:hyperlink>
      <w:r w:rsidRPr="00C13439">
        <w:rPr>
          <w:color w:val="000000"/>
          <w:sz w:val="28"/>
          <w:szCs w:val="28"/>
        </w:rPr>
        <w:t xml:space="preserve"> и </w:t>
      </w:r>
      <w:hyperlink r:id="rId12" w:tooltip="consultantplus://offline/ref=0B563ADDE72BCFDF6422D74B13C8DE201F2226ECF553C3656E12C6B5D99B125C7B3E5B07F5636Dj5M" w:history="1">
        <w:r w:rsidRPr="00C13439">
          <w:rPr>
            <w:rStyle w:val="af7"/>
            <w:rFonts w:eastAsia="Arial"/>
            <w:color w:val="000000"/>
            <w:sz w:val="28"/>
            <w:szCs w:val="28"/>
            <w:u w:val="none"/>
          </w:rPr>
          <w:t xml:space="preserve">9 </w:t>
        </w:r>
      </w:hyperlink>
      <w:r>
        <w:rPr>
          <w:color w:val="000000"/>
          <w:sz w:val="28"/>
          <w:szCs w:val="28"/>
        </w:rPr>
        <w:t>пункта 2.6.1. возвращаются заявителю (его представителю).».</w:t>
      </w:r>
    </w:p>
    <w:p w14:paraId="4ECDC741" w14:textId="77777777" w:rsidR="00B83D56" w:rsidRDefault="008E7AB9" w:rsidP="00273B40">
      <w:pPr>
        <w:jc w:val="both"/>
      </w:pPr>
      <w:r>
        <w:rPr>
          <w:rFonts w:eastAsia="Times New Roman"/>
          <w:sz w:val="28"/>
          <w:szCs w:val="28"/>
        </w:rPr>
        <w:t xml:space="preserve">         </w:t>
      </w:r>
      <w:r>
        <w:rPr>
          <w:rFonts w:eastAsia="Arial Unicode MS"/>
          <w:color w:val="000000"/>
          <w:sz w:val="28"/>
          <w:szCs w:val="28"/>
        </w:rPr>
        <w:t>2. Настоящее постановление   вступает в силу с момента его официального опубликования в соответствии с Уставом муниципального образования Руднянский район Смоленской области.</w:t>
      </w:r>
    </w:p>
    <w:p w14:paraId="4761F2C9" w14:textId="77777777" w:rsidR="00B83D56" w:rsidRDefault="00B83D56">
      <w:pPr>
        <w:pStyle w:val="ConsPlusNormal0"/>
        <w:widowControl/>
        <w:ind w:firstLine="0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14:paraId="46612A1E" w14:textId="77777777" w:rsidR="00B83D56" w:rsidRDefault="00B83D56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D241D7" w14:textId="77777777" w:rsidR="00B83D56" w:rsidRDefault="008E7AB9">
      <w:pPr>
        <w:jc w:val="both"/>
      </w:pPr>
      <w:r>
        <w:rPr>
          <w:sz w:val="28"/>
          <w:szCs w:val="28"/>
        </w:rPr>
        <w:t>Глав</w:t>
      </w:r>
      <w:r w:rsidR="00273B40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14:paraId="5B34C3FF" w14:textId="72E0834F" w:rsidR="00B83D56" w:rsidRDefault="008E7AB9">
      <w:pPr>
        <w:jc w:val="both"/>
      </w:pPr>
      <w:r>
        <w:rPr>
          <w:sz w:val="28"/>
          <w:szCs w:val="28"/>
        </w:rPr>
        <w:t xml:space="preserve">Руднянский район Смоленской области                                    </w:t>
      </w:r>
      <w:r w:rsidR="0046248C">
        <w:rPr>
          <w:sz w:val="28"/>
          <w:szCs w:val="28"/>
        </w:rPr>
        <w:t xml:space="preserve"> </w:t>
      </w:r>
      <w:r w:rsidR="00273B40">
        <w:rPr>
          <w:b/>
          <w:sz w:val="28"/>
          <w:szCs w:val="28"/>
        </w:rPr>
        <w:t>Ю.И.</w:t>
      </w:r>
      <w:r w:rsidR="0046248C">
        <w:rPr>
          <w:b/>
          <w:sz w:val="28"/>
          <w:szCs w:val="28"/>
        </w:rPr>
        <w:t xml:space="preserve"> </w:t>
      </w:r>
      <w:r w:rsidR="00273B40">
        <w:rPr>
          <w:b/>
          <w:sz w:val="28"/>
          <w:szCs w:val="28"/>
        </w:rPr>
        <w:t>Ивашкин</w:t>
      </w:r>
    </w:p>
    <w:sectPr w:rsidR="00B83D56">
      <w:pgSz w:w="11906" w:h="16838"/>
      <w:pgMar w:top="1134" w:right="850" w:bottom="539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CF94C" w14:textId="77777777" w:rsidR="001951BF" w:rsidRDefault="001951BF">
      <w:r>
        <w:separator/>
      </w:r>
    </w:p>
  </w:endnote>
  <w:endnote w:type="continuationSeparator" w:id="0">
    <w:p w14:paraId="4F5C5A1C" w14:textId="77777777" w:rsidR="001951BF" w:rsidRDefault="00195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4069F" w14:textId="77777777" w:rsidR="001951BF" w:rsidRDefault="001951BF">
      <w:r>
        <w:separator/>
      </w:r>
    </w:p>
  </w:footnote>
  <w:footnote w:type="continuationSeparator" w:id="0">
    <w:p w14:paraId="2F055DDB" w14:textId="77777777" w:rsidR="001951BF" w:rsidRDefault="001951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3D56"/>
    <w:rsid w:val="001951BF"/>
    <w:rsid w:val="00196DF6"/>
    <w:rsid w:val="00273B40"/>
    <w:rsid w:val="0046248C"/>
    <w:rsid w:val="006476DA"/>
    <w:rsid w:val="006C1163"/>
    <w:rsid w:val="008E7AB9"/>
    <w:rsid w:val="00B83D56"/>
    <w:rsid w:val="00C1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B63F9"/>
  <w15:docId w15:val="{9B40F361-3B68-409D-8398-5CD36F32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eastAsia="Lucida Sans Unicode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widowControl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8"/>
      <w:szCs w:val="28"/>
      <w:u w:val="none"/>
      <w:vertAlign w:val="baseline"/>
    </w:rPr>
  </w:style>
  <w:style w:type="character" w:customStyle="1" w:styleId="WW8Num1z1">
    <w:name w:val="WW8Num1z1"/>
    <w:qFormat/>
    <w:rPr>
      <w:rFonts w:ascii="Arial" w:hAnsi="Arial" w:cs="Arial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WW8Num2z0">
    <w:name w:val="WW8Num2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8"/>
      <w:szCs w:val="28"/>
      <w:u w:val="none"/>
      <w:vertAlign w:val="baseline"/>
    </w:rPr>
  </w:style>
  <w:style w:type="character" w:customStyle="1" w:styleId="WW8Num2z1">
    <w:name w:val="WW8Num2z1"/>
    <w:qFormat/>
    <w:rPr>
      <w:rFonts w:ascii="Arial" w:hAnsi="Arial" w:cs="Arial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8"/>
      <w:szCs w:val="28"/>
      <w:u w:val="none"/>
      <w:vertAlign w:val="baseline"/>
    </w:rPr>
  </w:style>
  <w:style w:type="character" w:customStyle="1" w:styleId="WW8Num3z1">
    <w:name w:val="WW8Num3z1"/>
    <w:qFormat/>
    <w:rPr>
      <w:rFonts w:ascii="Arial" w:hAnsi="Arial" w:cs="Arial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8"/>
      <w:szCs w:val="28"/>
      <w:u w:val="none"/>
      <w:vertAlign w:val="baseline"/>
    </w:rPr>
  </w:style>
  <w:style w:type="character" w:customStyle="1" w:styleId="WW8Num4z1">
    <w:name w:val="WW8Num4z1"/>
    <w:qFormat/>
    <w:rPr>
      <w:rFonts w:ascii="Arial" w:hAnsi="Arial" w:cs="Arial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8"/>
      <w:szCs w:val="28"/>
      <w:u w:val="none"/>
      <w:vertAlign w:val="baseline"/>
    </w:rPr>
  </w:style>
  <w:style w:type="character" w:customStyle="1" w:styleId="WW8Num5z1">
    <w:name w:val="WW8Num5z1"/>
    <w:qFormat/>
    <w:rPr>
      <w:rFonts w:cs="Times New Roman"/>
    </w:rPr>
  </w:style>
  <w:style w:type="character" w:customStyle="1" w:styleId="WW8Num6z0">
    <w:name w:val="WW8Num6z0"/>
    <w:qFormat/>
    <w:rPr>
      <w:rFonts w:ascii="Arial" w:eastAsia="Times New Roman" w:hAnsi="Arial" w:cs="Arial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</w:rPr>
  </w:style>
  <w:style w:type="character" w:customStyle="1" w:styleId="WW8Num6z1">
    <w:name w:val="WW8Num6z1"/>
    <w:qFormat/>
    <w:rPr>
      <w:rFonts w:cs="Times New Roman"/>
    </w:rPr>
  </w:style>
  <w:style w:type="character" w:customStyle="1" w:styleId="WW8Num7z0">
    <w:name w:val="WW8Num7z0"/>
    <w:qFormat/>
    <w:rPr>
      <w:rFonts w:cs="Times New Roman"/>
    </w:rPr>
  </w:style>
  <w:style w:type="character" w:customStyle="1" w:styleId="WW8Num7z1">
    <w:name w:val="WW8Num7z1"/>
    <w:qFormat/>
    <w:rPr>
      <w:rFonts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8"/>
      <w:szCs w:val="28"/>
      <w:u w:val="none"/>
      <w:vertAlign w:val="baseline"/>
    </w:rPr>
  </w:style>
  <w:style w:type="character" w:customStyle="1" w:styleId="WW8Num9z1">
    <w:name w:val="WW8Num9z1"/>
    <w:qFormat/>
    <w:rPr>
      <w:rFonts w:cs="Times New Roman"/>
    </w:rPr>
  </w:style>
  <w:style w:type="character" w:customStyle="1" w:styleId="WW8Num10z0">
    <w:name w:val="WW8Num10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8"/>
      <w:szCs w:val="28"/>
      <w:u w:val="none"/>
      <w:vertAlign w:val="baseline"/>
    </w:rPr>
  </w:style>
  <w:style w:type="character" w:customStyle="1" w:styleId="WW8Num10z1">
    <w:name w:val="WW8Num10z1"/>
    <w:qFormat/>
    <w:rPr>
      <w:rFonts w:cs="Times New Roman"/>
    </w:rPr>
  </w:style>
  <w:style w:type="character" w:customStyle="1" w:styleId="WW8Num11z0">
    <w:name w:val="WW8Num11z0"/>
    <w:qFormat/>
    <w:rPr>
      <w:rFonts w:ascii="Arial" w:eastAsia="Times New Roman" w:hAnsi="Arial" w:cs="Arial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</w:rPr>
  </w:style>
  <w:style w:type="character" w:customStyle="1" w:styleId="WW8Num11z1">
    <w:name w:val="WW8Num11z1"/>
    <w:qFormat/>
    <w:rPr>
      <w:rFonts w:cs="Times New Roman"/>
    </w:rPr>
  </w:style>
  <w:style w:type="character" w:customStyle="1" w:styleId="WW8Num12z0">
    <w:name w:val="WW8Num12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8"/>
      <w:szCs w:val="28"/>
      <w:u w:val="none"/>
      <w:vertAlign w:val="baseline"/>
    </w:rPr>
  </w:style>
  <w:style w:type="character" w:customStyle="1" w:styleId="WW8Num12z1">
    <w:name w:val="WW8Num12z1"/>
    <w:qFormat/>
    <w:rPr>
      <w:rFonts w:cs="Times New Roman"/>
    </w:rPr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13z1">
    <w:name w:val="WW8Num13z1"/>
    <w:qFormat/>
    <w:rPr>
      <w:rFonts w:cs="Times New Roman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5z1">
    <w:name w:val="WW8Num15z1"/>
    <w:qFormat/>
    <w:rPr>
      <w:rFonts w:cs="Times New Roman"/>
    </w:rPr>
  </w:style>
  <w:style w:type="character" w:customStyle="1" w:styleId="WW8Num16z0">
    <w:name w:val="WW8Num16z0"/>
    <w:qFormat/>
    <w:rPr>
      <w:rFonts w:cs="Times New Roman"/>
    </w:rPr>
  </w:style>
  <w:style w:type="character" w:customStyle="1" w:styleId="WW8Num16z1">
    <w:name w:val="WW8Num16z1"/>
    <w:qFormat/>
    <w:rPr>
      <w:rFonts w:cs="Times New Roman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cs="Times New Roman"/>
    </w:rPr>
  </w:style>
  <w:style w:type="character" w:customStyle="1" w:styleId="WW8Num18z1">
    <w:name w:val="WW8Num18z1"/>
    <w:qFormat/>
    <w:rPr>
      <w:rFonts w:cs="Times New Roman"/>
    </w:rPr>
  </w:style>
  <w:style w:type="character" w:customStyle="1" w:styleId="WW8Num19z0">
    <w:name w:val="WW8Num19z0"/>
    <w:qFormat/>
    <w:rPr>
      <w:rFonts w:cs="Times New Roman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20z0">
    <w:name w:val="WW8Num20z0"/>
    <w:qFormat/>
    <w:rPr>
      <w:rFonts w:cs="Times New Roman"/>
    </w:rPr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1z0">
    <w:name w:val="WW8Num21z0"/>
    <w:qFormat/>
    <w:rPr>
      <w:rFonts w:cs="Times New Roman"/>
    </w:rPr>
  </w:style>
  <w:style w:type="character" w:customStyle="1" w:styleId="WW8Num21z1">
    <w:name w:val="WW8Num21z1"/>
    <w:qFormat/>
    <w:rPr>
      <w:rFonts w:cs="Times New Roman"/>
    </w:rPr>
  </w:style>
  <w:style w:type="character" w:customStyle="1" w:styleId="af6">
    <w:name w:val="Текст выноски Знак"/>
    <w:qFormat/>
    <w:rPr>
      <w:rFonts w:ascii="Tahoma" w:eastAsia="Lucida Sans Unicode" w:hAnsi="Tahoma" w:cs="Tahoma"/>
      <w:sz w:val="16"/>
      <w:szCs w:val="16"/>
    </w:rPr>
  </w:style>
  <w:style w:type="character" w:customStyle="1" w:styleId="43">
    <w:name w:val="Основной текст (4)_"/>
    <w:qFormat/>
    <w:rPr>
      <w:rFonts w:ascii="Arial" w:hAnsi="Arial" w:cs="Arial"/>
      <w:shd w:val="clear" w:color="auto" w:fill="FFFFFF"/>
    </w:rPr>
  </w:style>
  <w:style w:type="character" w:customStyle="1" w:styleId="24">
    <w:name w:val="Основной текст (2)_"/>
    <w:qFormat/>
    <w:rPr>
      <w:rFonts w:ascii="Arial" w:hAnsi="Arial" w:cs="Arial"/>
      <w:shd w:val="clear" w:color="auto" w:fill="FFFFFF"/>
    </w:rPr>
  </w:style>
  <w:style w:type="character" w:customStyle="1" w:styleId="53">
    <w:name w:val="Основной текст (5)_"/>
    <w:qFormat/>
    <w:rPr>
      <w:rFonts w:ascii="Arial" w:hAnsi="Arial" w:cs="Arial"/>
      <w:shd w:val="clear" w:color="auto" w:fill="FFFFFF"/>
    </w:rPr>
  </w:style>
  <w:style w:type="character" w:customStyle="1" w:styleId="72">
    <w:name w:val="Основной текст (7)_"/>
    <w:qFormat/>
    <w:rPr>
      <w:rFonts w:ascii="Arial" w:hAnsi="Arial" w:cs="Arial"/>
      <w:sz w:val="16"/>
      <w:szCs w:val="16"/>
      <w:shd w:val="clear" w:color="auto" w:fill="FFFFFF"/>
      <w:lang w:val="en-US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pple-converted-space">
    <w:name w:val="apple-converted-space"/>
    <w:basedOn w:val="a0"/>
    <w:qFormat/>
  </w:style>
  <w:style w:type="character" w:styleId="af7">
    <w:name w:val="Hyperlink"/>
    <w:rPr>
      <w:color w:val="0000FF"/>
      <w:u w:val="single"/>
    </w:rPr>
  </w:style>
  <w:style w:type="character" w:customStyle="1" w:styleId="FontStyle39">
    <w:name w:val="Font Style39"/>
    <w:qFormat/>
    <w:rPr>
      <w:rFonts w:ascii="Times New Roman" w:hAnsi="Times New Roman" w:cs="Times New Roman"/>
      <w:sz w:val="26"/>
      <w:szCs w:val="26"/>
    </w:rPr>
  </w:style>
  <w:style w:type="character" w:customStyle="1" w:styleId="af8">
    <w:name w:val="Основной текст Знак"/>
    <w:qFormat/>
    <w:rPr>
      <w:rFonts w:ascii="Times New Roman" w:eastAsia="Times New Roman" w:hAnsi="Times New Roman" w:cs="Times New Roman"/>
      <w:sz w:val="28"/>
    </w:rPr>
  </w:style>
  <w:style w:type="character" w:customStyle="1" w:styleId="33">
    <w:name w:val="Основной текст с отступом 3 Знак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af9">
    <w:name w:val="Основной текст с отступом Знак"/>
    <w:qFormat/>
    <w:rPr>
      <w:rFonts w:ascii="Times New Roman" w:eastAsia="Times New Roman" w:hAnsi="Times New Roman" w:cs="Times New Roman"/>
      <w:sz w:val="28"/>
    </w:rPr>
  </w:style>
  <w:style w:type="character" w:customStyle="1" w:styleId="25">
    <w:name w:val="Основной текст с отступом 2 Знак"/>
    <w:qFormat/>
    <w:rPr>
      <w:rFonts w:ascii="Times New Roman" w:eastAsia="Times New Roman" w:hAnsi="Times New Roman" w:cs="Times New Roman"/>
      <w:sz w:val="28"/>
    </w:rPr>
  </w:style>
  <w:style w:type="character" w:customStyle="1" w:styleId="ConsPlusNormal">
    <w:name w:val="ConsPlusNormal Знак"/>
    <w:qFormat/>
    <w:rPr>
      <w:rFonts w:ascii="Arial" w:eastAsia="Times New Roman" w:hAnsi="Arial" w:cs="Arial"/>
    </w:rPr>
  </w:style>
  <w:style w:type="character" w:customStyle="1" w:styleId="afa">
    <w:name w:val="Верхний колонтитул Знак"/>
    <w:qFormat/>
    <w:rPr>
      <w:rFonts w:ascii="Times New Roman" w:eastAsia="Lucida Sans Unicode" w:hAnsi="Times New Roman" w:cs="Times New Roman"/>
      <w:sz w:val="24"/>
      <w:szCs w:val="24"/>
    </w:rPr>
  </w:style>
  <w:style w:type="character" w:customStyle="1" w:styleId="afb">
    <w:name w:val="Нижний колонтитул Знак"/>
    <w:qFormat/>
    <w:rPr>
      <w:rFonts w:ascii="Times New Roman" w:eastAsia="Lucida Sans Unicode" w:hAnsi="Times New Roman" w:cs="Times New Roman"/>
      <w:sz w:val="24"/>
      <w:szCs w:val="24"/>
    </w:rPr>
  </w:style>
  <w:style w:type="paragraph" w:customStyle="1" w:styleId="Heading">
    <w:name w:val="Heading"/>
    <w:basedOn w:val="a"/>
    <w:next w:val="afc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c">
    <w:name w:val="Body Text"/>
    <w:basedOn w:val="a"/>
    <w:pPr>
      <w:widowControl/>
      <w:spacing w:after="120"/>
      <w:jc w:val="both"/>
    </w:pPr>
    <w:rPr>
      <w:rFonts w:eastAsia="Times New Roman"/>
      <w:sz w:val="28"/>
      <w:szCs w:val="20"/>
    </w:rPr>
  </w:style>
  <w:style w:type="paragraph" w:styleId="afd">
    <w:name w:val="List"/>
    <w:basedOn w:val="afc"/>
  </w:style>
  <w:style w:type="paragraph" w:styleId="afe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styleId="aff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44">
    <w:name w:val="Основной текст (4)"/>
    <w:basedOn w:val="a"/>
    <w:qFormat/>
    <w:pPr>
      <w:shd w:val="clear" w:color="auto" w:fill="FFFFFF"/>
      <w:spacing w:line="274" w:lineRule="exact"/>
      <w:jc w:val="both"/>
    </w:pPr>
    <w:rPr>
      <w:rFonts w:ascii="Arial" w:eastAsia="Calibri" w:hAnsi="Arial" w:cs="Arial"/>
      <w:sz w:val="20"/>
      <w:szCs w:val="20"/>
      <w:lang w:val="en-US"/>
    </w:rPr>
  </w:style>
  <w:style w:type="paragraph" w:customStyle="1" w:styleId="26">
    <w:name w:val="Основной текст (2)"/>
    <w:basedOn w:val="a"/>
    <w:qFormat/>
    <w:pPr>
      <w:shd w:val="clear" w:color="auto" w:fill="FFFFFF"/>
      <w:spacing w:line="274" w:lineRule="exact"/>
      <w:ind w:firstLine="760"/>
      <w:jc w:val="both"/>
    </w:pPr>
    <w:rPr>
      <w:rFonts w:ascii="Arial" w:eastAsia="Calibri" w:hAnsi="Arial" w:cs="Arial"/>
      <w:sz w:val="20"/>
      <w:szCs w:val="20"/>
      <w:lang w:val="en-US"/>
    </w:rPr>
  </w:style>
  <w:style w:type="paragraph" w:customStyle="1" w:styleId="54">
    <w:name w:val="Основной текст (5)"/>
    <w:basedOn w:val="a"/>
    <w:qFormat/>
    <w:pPr>
      <w:shd w:val="clear" w:color="auto" w:fill="FFFFFF"/>
      <w:spacing w:line="230" w:lineRule="exact"/>
      <w:jc w:val="both"/>
    </w:pPr>
    <w:rPr>
      <w:rFonts w:ascii="Arial" w:eastAsia="Calibri" w:hAnsi="Arial" w:cs="Arial"/>
      <w:sz w:val="20"/>
      <w:szCs w:val="20"/>
      <w:lang w:val="en-US"/>
    </w:rPr>
  </w:style>
  <w:style w:type="paragraph" w:customStyle="1" w:styleId="73">
    <w:name w:val="Основной текст (7)"/>
    <w:basedOn w:val="a"/>
    <w:qFormat/>
    <w:pPr>
      <w:shd w:val="clear" w:color="auto" w:fill="FFFFFF"/>
      <w:spacing w:line="192" w:lineRule="exact"/>
      <w:jc w:val="center"/>
    </w:pPr>
    <w:rPr>
      <w:rFonts w:ascii="Arial" w:eastAsia="Calibri" w:hAnsi="Arial" w:cs="Arial"/>
      <w:sz w:val="16"/>
      <w:szCs w:val="16"/>
      <w:lang w:val="en-US"/>
    </w:rPr>
  </w:style>
  <w:style w:type="paragraph" w:styleId="aff0">
    <w:name w:val="Normal (Web)"/>
    <w:basedOn w:val="a"/>
    <w:uiPriority w:val="99"/>
    <w:qFormat/>
    <w:pPr>
      <w:widowControl/>
      <w:spacing w:before="280" w:after="280"/>
    </w:pPr>
    <w:rPr>
      <w:rFonts w:eastAsia="Times New Roman"/>
    </w:rPr>
  </w:style>
  <w:style w:type="paragraph" w:customStyle="1" w:styleId="aff1">
    <w:name w:val="???????"/>
    <w:qFormat/>
    <w:rPr>
      <w:rFonts w:eastAsia="Times New Roman" w:cs="Times New Roman"/>
      <w:szCs w:val="20"/>
      <w:lang w:val="ru-RU" w:bidi="ar-SA"/>
    </w:rPr>
  </w:style>
  <w:style w:type="paragraph" w:styleId="34">
    <w:name w:val="Body Text Indent 3"/>
    <w:basedOn w:val="a"/>
    <w:qFormat/>
    <w:pPr>
      <w:widowControl/>
      <w:spacing w:after="120"/>
      <w:ind w:left="283"/>
      <w:jc w:val="both"/>
    </w:pPr>
    <w:rPr>
      <w:rFonts w:eastAsia="Times New Roman"/>
      <w:sz w:val="16"/>
      <w:szCs w:val="16"/>
    </w:rPr>
  </w:style>
  <w:style w:type="paragraph" w:styleId="aff2">
    <w:name w:val="Body Text Indent"/>
    <w:basedOn w:val="a"/>
    <w:pPr>
      <w:widowControl/>
      <w:spacing w:after="120"/>
      <w:ind w:left="283"/>
      <w:jc w:val="both"/>
    </w:pPr>
    <w:rPr>
      <w:rFonts w:eastAsia="Times New Roman"/>
      <w:sz w:val="28"/>
      <w:szCs w:val="20"/>
    </w:rPr>
  </w:style>
  <w:style w:type="paragraph" w:styleId="27">
    <w:name w:val="Body Text Indent 2"/>
    <w:basedOn w:val="a"/>
    <w:qFormat/>
    <w:pPr>
      <w:widowControl/>
      <w:spacing w:after="120" w:line="480" w:lineRule="auto"/>
      <w:ind w:left="283"/>
      <w:jc w:val="both"/>
    </w:pPr>
    <w:rPr>
      <w:rFonts w:eastAsia="Times New Roman"/>
      <w:sz w:val="28"/>
      <w:szCs w:val="20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character" w:customStyle="1" w:styleId="docdata">
    <w:name w:val="docdata"/>
    <w:aliases w:val="docy,v5,1601,bqiaagaaeyqcaaagiaiaaapebqaabewfaaaaaaaaaaaaaaaaaaaaaaaaaaaaaaaaaaaaaaaaaaaaaaaaaaaaaaaaaaaaaaaaaaaaaaaaaaaaaaaaaaaaaaaaaaaaaaaaaaaaaaaaaaaaaaaaaaaaaaaaaaaaaaaaaaaaaaaaaaaaaaaaaaaaaaaaaaaaaaaaaaaaaaaaaaaaaaaaaaaaaaaaaaaaaaaaaaaaaaaa"/>
    <w:basedOn w:val="a0"/>
    <w:rsid w:val="00273B40"/>
  </w:style>
  <w:style w:type="paragraph" w:customStyle="1" w:styleId="1660">
    <w:name w:val="1660"/>
    <w:aliases w:val="bqiaagaaeyqcaaagiaiaaapfawaabe0daaaaaaaaaaaaaaaaaaaaaaaaaaaaaaaaaaaaaaaaaaaaaaaaaaaaaaaaaaaaaaaaaaaaaaaaaaaaaaaaaaaaaaaaaaaaaaaaaaaaaaaaaaaaaaaaaaaaaaaaaaaaaaaaaaaaaaaaaaaaaaaaaaaaaaaaaaaaaaaaaaaaaaaaaaaaaaaaaaaaaaaaaaaaaaaaaaaaaaaa"/>
    <w:basedOn w:val="a"/>
    <w:rsid w:val="00273B40"/>
    <w:pPr>
      <w:widowControl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9752">
    <w:name w:val="9752"/>
    <w:aliases w:val="bqiaagaaeyqcaaagiaiaaankjqaabxilaaaaaaaaaaaaaaaaaaaaaaaaaaaaaaaaaaaaaaaaaaaaaaaaaaaaaaaaaaaaaaaaaaaaaaaaaaaaaaaaaaaaaaaaaaaaaaaaaaaaaaaaaaaaaaaaaaaaaaaaaaaaaaaaaaaaaaaaaaaaaaaaaaaaaaaaaaaaaaaaaaaaaaaaaaaaaaaaaaaaaaaaaaaaaaaaaaaaaaaa"/>
    <w:basedOn w:val="a"/>
    <w:rsid w:val="00273B40"/>
    <w:pPr>
      <w:widowControl/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563ADDE72BCFDF6422D74B13C8DE201F2226ECF553C3656E12C6B5D99B125C7B3E5B07F5636Dj1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563ADDE72BCFDF6422D74B13C8DE201F2226ECF553C3656E12C6B5D99B125C7B3E5B07F563D3738E68746Aj3M" TargetMode="External"/><Relationship Id="rId12" Type="http://schemas.openxmlformats.org/officeDocument/2006/relationships/hyperlink" Target="consultantplus://offline/ref=0B563ADDE72BCFDF6422D74B13C8DE201F2226ECF553C3656E12C6B5D99B125C7B3E5B07F5636Dj5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consultantplus://offline/ref=0B563ADDE72BCFDF6422D74B13C8DE201F2226ECF553C3656E12C6B5D99B125C7B3E5B07F5636Dj7M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0B563ADDE72BCFDF6422D74B13C8DE201F2226ECF553C3656E12C6B5D99B125C7B3E5B07F5636Dj4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B563ADDE72BCFDF6422D74B13C8DE201F2226ECF553C3656E12C6B5D99B125C7B3E5B07F563D3738E68746Aj5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Pogodin_AL</cp:lastModifiedBy>
  <cp:revision>6</cp:revision>
  <dcterms:created xsi:type="dcterms:W3CDTF">2022-04-04T11:20:00Z</dcterms:created>
  <dcterms:modified xsi:type="dcterms:W3CDTF">2023-05-12T06:28:00Z</dcterms:modified>
  <dc:language>en-US</dc:language>
</cp:coreProperties>
</file>